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EA1" w:rsidRPr="0042483A" w:rsidRDefault="00C83EA1" w:rsidP="00C83EA1">
      <w:pPr>
        <w:pStyle w:val="Header"/>
        <w:tabs>
          <w:tab w:val="clear" w:pos="8640"/>
        </w:tabs>
        <w:ind w:left="-180"/>
        <w:rPr>
          <w:rFonts w:ascii="Times New Roman" w:hAnsi="Times New Roman" w:cs="Times New Roman"/>
          <w:b/>
          <w:sz w:val="20"/>
        </w:rPr>
      </w:pPr>
      <w:r w:rsidRPr="0042483A">
        <w:rPr>
          <w:rFonts w:ascii="Times New Roman" w:hAnsi="Times New Roman" w:cs="Times New Roman"/>
          <w:b/>
          <w:sz w:val="20"/>
        </w:rPr>
        <w:t>DIRECŢIA POLIŢIA LOCALĂ</w:t>
      </w:r>
      <w:r w:rsidRPr="0042483A">
        <w:rPr>
          <w:rFonts w:ascii="Times New Roman" w:hAnsi="Times New Roman" w:cs="Times New Roman"/>
          <w:b/>
          <w:sz w:val="20"/>
        </w:rPr>
        <w:tab/>
        <w:t xml:space="preserve">                                      </w:t>
      </w:r>
      <w:r>
        <w:rPr>
          <w:rFonts w:ascii="Times New Roman" w:hAnsi="Times New Roman" w:cs="Times New Roman"/>
          <w:b/>
          <w:sz w:val="20"/>
        </w:rPr>
        <w:t xml:space="preserve">        </w:t>
      </w:r>
    </w:p>
    <w:p w:rsidR="00C83EA1" w:rsidRPr="0042483A" w:rsidRDefault="00C83EA1" w:rsidP="00C83EA1">
      <w:pPr>
        <w:pStyle w:val="Header"/>
        <w:tabs>
          <w:tab w:val="clear" w:pos="8640"/>
          <w:tab w:val="right" w:pos="9810"/>
        </w:tabs>
        <w:ind w:left="-180"/>
        <w:rPr>
          <w:rFonts w:ascii="Times New Roman" w:hAnsi="Times New Roman" w:cs="Times New Roman"/>
          <w:sz w:val="20"/>
        </w:rPr>
      </w:pPr>
      <w:r w:rsidRPr="0042483A">
        <w:rPr>
          <w:rFonts w:ascii="Times New Roman" w:hAnsi="Times New Roman" w:cs="Times New Roman"/>
          <w:sz w:val="20"/>
        </w:rPr>
        <w:t>S</w:t>
      </w:r>
      <w:r>
        <w:rPr>
          <w:rFonts w:ascii="Times New Roman" w:hAnsi="Times New Roman" w:cs="Times New Roman"/>
          <w:sz w:val="20"/>
        </w:rPr>
        <w:t xml:space="preserve">tr. 1 Decembrie 1918, nr.7                                                         </w:t>
      </w:r>
    </w:p>
    <w:p w:rsidR="00953A59" w:rsidRDefault="00C83EA1" w:rsidP="00953A59">
      <w:pPr>
        <w:pStyle w:val="Header"/>
        <w:tabs>
          <w:tab w:val="clear" w:pos="8640"/>
        </w:tabs>
        <w:ind w:left="-180"/>
        <w:rPr>
          <w:rFonts w:ascii="Times New Roman" w:hAnsi="Times New Roman" w:cs="Times New Roman"/>
          <w:sz w:val="18"/>
          <w:szCs w:val="28"/>
          <w:lang w:val="fr-FR"/>
        </w:rPr>
      </w:pPr>
      <w:r w:rsidRPr="0042483A">
        <w:rPr>
          <w:rFonts w:ascii="Times New Roman" w:hAnsi="Times New Roman" w:cs="Times New Roman"/>
          <w:sz w:val="20"/>
          <w:lang w:val="fr-FR"/>
        </w:rPr>
        <w:t xml:space="preserve">Tel. 0244 332420, </w:t>
      </w:r>
      <w:r>
        <w:rPr>
          <w:rFonts w:ascii="Times New Roman" w:hAnsi="Times New Roman" w:cs="Times New Roman"/>
          <w:sz w:val="20"/>
          <w:lang w:val="fr-FR"/>
        </w:rPr>
        <w:t xml:space="preserve">0800 800 922; </w:t>
      </w:r>
      <w:r w:rsidRPr="0042483A">
        <w:rPr>
          <w:rFonts w:ascii="Times New Roman" w:hAnsi="Times New Roman" w:cs="Times New Roman"/>
          <w:sz w:val="20"/>
          <w:lang w:val="fr-FR"/>
        </w:rPr>
        <w:t>Fax 0244 371633</w:t>
      </w:r>
      <w:r w:rsidRPr="0042483A">
        <w:rPr>
          <w:rFonts w:ascii="Times New Roman" w:hAnsi="Times New Roman" w:cs="Times New Roman"/>
          <w:sz w:val="20"/>
          <w:lang w:val="fr-FR"/>
        </w:rPr>
        <w:tab/>
      </w:r>
      <w:r w:rsidRPr="0042483A">
        <w:rPr>
          <w:rFonts w:ascii="Times New Roman" w:hAnsi="Times New Roman" w:cs="Times New Roman"/>
          <w:sz w:val="18"/>
          <w:lang w:val="fr-FR"/>
        </w:rPr>
        <w:t xml:space="preserve">           </w:t>
      </w:r>
      <w:r>
        <w:rPr>
          <w:rFonts w:ascii="Times New Roman" w:hAnsi="Times New Roman" w:cs="Times New Roman"/>
          <w:sz w:val="18"/>
          <w:lang w:val="fr-FR"/>
        </w:rPr>
        <w:t xml:space="preserve">           </w:t>
      </w:r>
    </w:p>
    <w:p w:rsidR="005F77B3" w:rsidRDefault="00C83EA1" w:rsidP="008372C5">
      <w:pPr>
        <w:pStyle w:val="Header"/>
        <w:tabs>
          <w:tab w:val="clear" w:pos="8640"/>
        </w:tabs>
        <w:ind w:left="-180"/>
        <w:rPr>
          <w:rStyle w:val="Hyperlink"/>
          <w:rFonts w:ascii="Times New Roman" w:hAnsi="Times New Roman" w:cs="Times New Roman"/>
          <w:color w:val="auto"/>
          <w:sz w:val="20"/>
          <w:u w:val="none"/>
        </w:rPr>
      </w:pPr>
      <w:r w:rsidRPr="0042483A">
        <w:rPr>
          <w:rFonts w:ascii="Times New Roman" w:hAnsi="Times New Roman" w:cs="Times New Roman"/>
          <w:sz w:val="20"/>
        </w:rPr>
        <w:t>E-mail: politia</w:t>
      </w:r>
      <w:r>
        <w:fldChar w:fldCharType="begin"/>
      </w:r>
      <w:r>
        <w:instrText xml:space="preserve"> HYPERLINK "mailto:_comunitara@primariacampina.ro" </w:instrText>
      </w:r>
      <w:r>
        <w:fldChar w:fldCharType="separate"/>
      </w:r>
      <w:r w:rsidRPr="0042483A">
        <w:rPr>
          <w:rStyle w:val="Hyperlink"/>
          <w:rFonts w:ascii="Times New Roman" w:hAnsi="Times New Roman" w:cs="Times New Roman"/>
          <w:color w:val="auto"/>
          <w:sz w:val="20"/>
          <w:u w:val="none"/>
        </w:rPr>
        <w:t>_locala@primariacampina.ro</w:t>
      </w:r>
      <w:r>
        <w:rPr>
          <w:rStyle w:val="Hyperlink"/>
          <w:rFonts w:ascii="Times New Roman" w:hAnsi="Times New Roman" w:cs="Times New Roman"/>
          <w:color w:val="auto"/>
          <w:sz w:val="20"/>
          <w:u w:val="none"/>
        </w:rPr>
        <w:fldChar w:fldCharType="end"/>
      </w:r>
    </w:p>
    <w:p w:rsidR="00247702" w:rsidRPr="001816A0" w:rsidRDefault="005F77B3" w:rsidP="001816A0">
      <w:pPr>
        <w:pStyle w:val="Header"/>
        <w:tabs>
          <w:tab w:val="clear" w:pos="8640"/>
        </w:tabs>
        <w:ind w:left="-180"/>
        <w:rPr>
          <w:rStyle w:val="Hyperlink"/>
          <w:rFonts w:ascii="Times New Roman" w:hAnsi="Times New Roman" w:cs="Times New Roman"/>
          <w:color w:val="auto"/>
          <w:sz w:val="20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0"/>
          <w:u w:val="none"/>
        </w:rPr>
        <w:t xml:space="preserve">Nr. </w:t>
      </w:r>
      <w:r w:rsidR="0079531D">
        <w:rPr>
          <w:rStyle w:val="Hyperlink"/>
          <w:rFonts w:ascii="Times New Roman" w:hAnsi="Times New Roman" w:cs="Times New Roman"/>
          <w:color w:val="auto"/>
          <w:sz w:val="20"/>
          <w:u w:val="none"/>
        </w:rPr>
        <w:t>180 / 25.03.2021</w:t>
      </w:r>
      <w:bookmarkStart w:id="0" w:name="_GoBack"/>
      <w:bookmarkEnd w:id="0"/>
      <w:r w:rsidR="001816A0">
        <w:rPr>
          <w:rStyle w:val="Hyperlink"/>
          <w:rFonts w:ascii="Times New Roman" w:hAnsi="Times New Roman" w:cs="Times New Roman"/>
          <w:color w:val="auto"/>
          <w:sz w:val="20"/>
          <w:u w:val="none"/>
        </w:rPr>
        <w:tab/>
        <w:t xml:space="preserve"> </w:t>
      </w:r>
      <w:r w:rsidR="00247702">
        <w:rPr>
          <w:rStyle w:val="Hyperlink"/>
          <w:rFonts w:ascii="Times New Roman" w:hAnsi="Times New Roman"/>
          <w:color w:val="auto"/>
          <w:sz w:val="20"/>
          <w:u w:val="none"/>
        </w:rPr>
        <w:tab/>
      </w:r>
      <w:r w:rsidR="00247702">
        <w:rPr>
          <w:rStyle w:val="Hyperlink"/>
          <w:rFonts w:ascii="Times New Roman" w:hAnsi="Times New Roman"/>
          <w:color w:val="auto"/>
          <w:sz w:val="20"/>
          <w:u w:val="none"/>
        </w:rPr>
        <w:tab/>
      </w:r>
      <w:r w:rsidR="00247702">
        <w:rPr>
          <w:rStyle w:val="Hyperlink"/>
          <w:rFonts w:ascii="Times New Roman" w:hAnsi="Times New Roman"/>
          <w:color w:val="auto"/>
          <w:sz w:val="20"/>
          <w:u w:val="none"/>
        </w:rPr>
        <w:tab/>
      </w:r>
    </w:p>
    <w:p w:rsidR="0086131A" w:rsidRDefault="005F77B3" w:rsidP="00EF1CD5">
      <w:pPr>
        <w:jc w:val="both"/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</w:p>
    <w:p w:rsidR="005F77B3" w:rsidRPr="005F77B3" w:rsidRDefault="005F77B3" w:rsidP="005F57BC">
      <w:pPr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</w:p>
    <w:p w:rsidR="005F77B3" w:rsidRDefault="005F77B3" w:rsidP="00EF1CD5">
      <w:pPr>
        <w:jc w:val="both"/>
        <w:rPr>
          <w:rFonts w:ascii="Times New Roman" w:hAnsi="Times New Roman"/>
          <w:lang w:val="fr-FR"/>
        </w:rPr>
      </w:pPr>
    </w:p>
    <w:p w:rsidR="00E566C8" w:rsidRDefault="00250EAB" w:rsidP="001816A0">
      <w:pPr>
        <w:jc w:val="center"/>
        <w:rPr>
          <w:rFonts w:ascii="Times New Roman" w:hAnsi="Times New Roman"/>
          <w:b/>
          <w:lang w:val="fr-FR"/>
        </w:rPr>
      </w:pPr>
      <w:r w:rsidRPr="00250EAB">
        <w:rPr>
          <w:rFonts w:ascii="Times New Roman" w:hAnsi="Times New Roman"/>
          <w:b/>
          <w:lang w:val="fr-FR"/>
        </w:rPr>
        <w:t>COMUNICAT DE PRESĂ</w:t>
      </w:r>
    </w:p>
    <w:p w:rsidR="005F57BC" w:rsidRDefault="005F57BC" w:rsidP="001816A0">
      <w:pPr>
        <w:jc w:val="center"/>
        <w:rPr>
          <w:rFonts w:ascii="Times New Roman" w:eastAsia="Calibri" w:hAnsi="Times New Roman"/>
          <w:b/>
          <w:lang w:val="en-US"/>
        </w:rPr>
      </w:pPr>
    </w:p>
    <w:p w:rsidR="00287D7D" w:rsidRDefault="00287D7D" w:rsidP="00E566C8">
      <w:pPr>
        <w:spacing w:line="276" w:lineRule="auto"/>
        <w:ind w:left="720"/>
        <w:jc w:val="center"/>
        <w:rPr>
          <w:rFonts w:ascii="Times New Roman" w:eastAsia="Calibri" w:hAnsi="Times New Roman"/>
          <w:b/>
          <w:lang w:val="en-US"/>
        </w:rPr>
      </w:pPr>
    </w:p>
    <w:p w:rsidR="008D055D" w:rsidRDefault="000E773D" w:rsidP="000E773D">
      <w:pPr>
        <w:spacing w:line="360" w:lineRule="auto"/>
        <w:ind w:left="720"/>
        <w:jc w:val="both"/>
        <w:rPr>
          <w:rFonts w:ascii="Times New Roman" w:eastAsia="Calibri" w:hAnsi="Times New Roman"/>
          <w:lang w:val="en-US"/>
        </w:rPr>
      </w:pPr>
      <w:r>
        <w:rPr>
          <w:rFonts w:ascii="Times New Roman" w:eastAsia="Calibri" w:hAnsi="Times New Roman"/>
          <w:b/>
          <w:lang w:val="en-US"/>
        </w:rPr>
        <w:tab/>
      </w:r>
      <w:r w:rsidRPr="000E773D">
        <w:rPr>
          <w:rFonts w:ascii="Times New Roman" w:eastAsia="Calibri" w:hAnsi="Times New Roman"/>
        </w:rPr>
        <w:t>Î</w:t>
      </w:r>
      <w:r w:rsidRPr="000E773D">
        <w:rPr>
          <w:rFonts w:ascii="Times New Roman" w:eastAsia="Calibri" w:hAnsi="Times New Roman"/>
          <w:lang w:val="en-US"/>
        </w:rPr>
        <w:t xml:space="preserve">n </w:t>
      </w:r>
      <w:proofErr w:type="spellStart"/>
      <w:r w:rsidR="008D055D">
        <w:rPr>
          <w:rFonts w:ascii="Times New Roman" w:eastAsia="Calibri" w:hAnsi="Times New Roman"/>
          <w:lang w:val="en-US"/>
        </w:rPr>
        <w:t>vederea</w:t>
      </w:r>
      <w:proofErr w:type="spellEnd"/>
      <w:r w:rsidR="008D055D">
        <w:rPr>
          <w:rFonts w:ascii="Times New Roman" w:eastAsia="Calibri" w:hAnsi="Times New Roman"/>
          <w:lang w:val="en-US"/>
        </w:rPr>
        <w:t xml:space="preserve"> </w:t>
      </w:r>
      <w:proofErr w:type="spellStart"/>
      <w:r w:rsidR="008D055D" w:rsidRPr="008D055D">
        <w:rPr>
          <w:rFonts w:ascii="Times New Roman" w:eastAsia="Calibri" w:hAnsi="Times New Roman"/>
          <w:lang w:val="en-US"/>
        </w:rPr>
        <w:t>îndeplinirii</w:t>
      </w:r>
      <w:proofErr w:type="spellEnd"/>
      <w:r w:rsidR="008D055D" w:rsidRPr="008D055D">
        <w:rPr>
          <w:rFonts w:ascii="Times New Roman" w:eastAsia="Calibri" w:hAnsi="Times New Roman"/>
          <w:lang w:val="en-US"/>
        </w:rPr>
        <w:t xml:space="preserve"> </w:t>
      </w:r>
      <w:proofErr w:type="spellStart"/>
      <w:r w:rsidR="008D055D" w:rsidRPr="008D055D">
        <w:rPr>
          <w:rFonts w:ascii="Times New Roman" w:eastAsia="Calibri" w:hAnsi="Times New Roman"/>
          <w:lang w:val="en-US"/>
        </w:rPr>
        <w:t>obiectivului</w:t>
      </w:r>
      <w:proofErr w:type="spellEnd"/>
      <w:r w:rsidR="008D055D" w:rsidRPr="008D055D">
        <w:rPr>
          <w:rFonts w:ascii="Times New Roman" w:eastAsia="Calibri" w:hAnsi="Times New Roman"/>
          <w:lang w:val="en-US"/>
        </w:rPr>
        <w:t xml:space="preserve"> </w:t>
      </w:r>
      <w:proofErr w:type="spellStart"/>
      <w:r w:rsidR="008D055D" w:rsidRPr="008D055D">
        <w:rPr>
          <w:rFonts w:ascii="Times New Roman" w:eastAsia="Calibri" w:hAnsi="Times New Roman"/>
          <w:lang w:val="en-US"/>
        </w:rPr>
        <w:t>anual</w:t>
      </w:r>
      <w:proofErr w:type="spellEnd"/>
      <w:r w:rsidR="008D055D" w:rsidRPr="008D055D">
        <w:rPr>
          <w:rFonts w:ascii="Times New Roman" w:eastAsia="Calibri" w:hAnsi="Times New Roman"/>
          <w:lang w:val="en-US"/>
        </w:rPr>
        <w:t xml:space="preserve"> de </w:t>
      </w:r>
      <w:proofErr w:type="spellStart"/>
      <w:r w:rsidR="008D055D" w:rsidRPr="008D055D">
        <w:rPr>
          <w:rFonts w:ascii="Times New Roman" w:eastAsia="Calibri" w:hAnsi="Times New Roman"/>
          <w:lang w:val="en-US"/>
        </w:rPr>
        <w:t>reducere</w:t>
      </w:r>
      <w:proofErr w:type="spellEnd"/>
      <w:r w:rsidR="008D055D" w:rsidRPr="008D055D">
        <w:rPr>
          <w:rFonts w:ascii="Times New Roman" w:eastAsia="Calibri" w:hAnsi="Times New Roman"/>
          <w:lang w:val="en-US"/>
        </w:rPr>
        <w:t xml:space="preserve"> cu </w:t>
      </w:r>
      <w:r w:rsidR="008D055D">
        <w:rPr>
          <w:rFonts w:ascii="Times New Roman" w:eastAsia="Calibri" w:hAnsi="Times New Roman"/>
          <w:lang w:val="en-US"/>
        </w:rPr>
        <w:t>60%</w:t>
      </w:r>
      <w:r w:rsidR="008D055D" w:rsidRPr="008D055D">
        <w:rPr>
          <w:rFonts w:ascii="Times New Roman" w:eastAsia="Calibri" w:hAnsi="Times New Roman"/>
          <w:lang w:val="en-US"/>
        </w:rPr>
        <w:t xml:space="preserve"> a </w:t>
      </w:r>
      <w:proofErr w:type="spellStart"/>
      <w:r w:rsidR="008D055D" w:rsidRPr="008D055D">
        <w:rPr>
          <w:rFonts w:ascii="Times New Roman" w:eastAsia="Calibri" w:hAnsi="Times New Roman"/>
          <w:lang w:val="en-US"/>
        </w:rPr>
        <w:t>cantităţilor</w:t>
      </w:r>
      <w:proofErr w:type="spellEnd"/>
      <w:r w:rsidR="008D055D" w:rsidRPr="008D055D">
        <w:rPr>
          <w:rFonts w:ascii="Times New Roman" w:eastAsia="Calibri" w:hAnsi="Times New Roman"/>
          <w:lang w:val="en-US"/>
        </w:rPr>
        <w:t xml:space="preserve"> de </w:t>
      </w:r>
      <w:proofErr w:type="spellStart"/>
      <w:r w:rsidR="008D055D" w:rsidRPr="008D055D">
        <w:rPr>
          <w:rFonts w:ascii="Times New Roman" w:eastAsia="Calibri" w:hAnsi="Times New Roman"/>
          <w:lang w:val="en-US"/>
        </w:rPr>
        <w:t>deşeuri</w:t>
      </w:r>
      <w:proofErr w:type="spellEnd"/>
      <w:r w:rsidR="008D055D" w:rsidRPr="008D055D">
        <w:rPr>
          <w:rFonts w:ascii="Times New Roman" w:eastAsia="Calibri" w:hAnsi="Times New Roman"/>
          <w:lang w:val="en-US"/>
        </w:rPr>
        <w:t xml:space="preserve"> </w:t>
      </w:r>
      <w:proofErr w:type="spellStart"/>
      <w:r w:rsidR="008D055D">
        <w:rPr>
          <w:rFonts w:ascii="Times New Roman" w:eastAsia="Calibri" w:hAnsi="Times New Roman"/>
          <w:lang w:val="en-US"/>
        </w:rPr>
        <w:t>municipale</w:t>
      </w:r>
      <w:proofErr w:type="spellEnd"/>
      <w:r w:rsidR="008D055D">
        <w:rPr>
          <w:rFonts w:ascii="Times New Roman" w:eastAsia="Calibri" w:hAnsi="Times New Roman"/>
          <w:lang w:val="en-US"/>
        </w:rPr>
        <w:t xml:space="preserve"> </w:t>
      </w:r>
      <w:r w:rsidR="008D055D" w:rsidRPr="008D055D">
        <w:rPr>
          <w:rFonts w:ascii="Times New Roman" w:eastAsia="Calibri" w:hAnsi="Times New Roman"/>
          <w:lang w:val="en-US"/>
        </w:rPr>
        <w:t xml:space="preserve">eliminate </w:t>
      </w:r>
      <w:proofErr w:type="spellStart"/>
      <w:r w:rsidR="008D055D" w:rsidRPr="008D055D">
        <w:rPr>
          <w:rFonts w:ascii="Times New Roman" w:eastAsia="Calibri" w:hAnsi="Times New Roman"/>
          <w:lang w:val="en-US"/>
        </w:rPr>
        <w:t>prin</w:t>
      </w:r>
      <w:proofErr w:type="spellEnd"/>
      <w:r w:rsidR="008D055D" w:rsidRPr="008D055D">
        <w:rPr>
          <w:rFonts w:ascii="Times New Roman" w:eastAsia="Calibri" w:hAnsi="Times New Roman"/>
          <w:lang w:val="en-US"/>
        </w:rPr>
        <w:t xml:space="preserve"> </w:t>
      </w:r>
      <w:proofErr w:type="spellStart"/>
      <w:r w:rsidR="008D055D" w:rsidRPr="008D055D">
        <w:rPr>
          <w:rFonts w:ascii="Times New Roman" w:eastAsia="Calibri" w:hAnsi="Times New Roman"/>
          <w:lang w:val="en-US"/>
        </w:rPr>
        <w:t>depozitare</w:t>
      </w:r>
      <w:proofErr w:type="spellEnd"/>
      <w:r w:rsidR="008D055D">
        <w:rPr>
          <w:rFonts w:ascii="Times New Roman" w:eastAsia="Calibri" w:hAnsi="Times New Roman"/>
          <w:lang w:val="en-US"/>
        </w:rPr>
        <w:t xml:space="preserve">, </w:t>
      </w:r>
      <w:proofErr w:type="spellStart"/>
      <w:r w:rsidR="008D055D">
        <w:rPr>
          <w:rFonts w:ascii="Times New Roman" w:eastAsia="Calibri" w:hAnsi="Times New Roman"/>
          <w:lang w:val="en-US"/>
        </w:rPr>
        <w:t>dar</w:t>
      </w:r>
      <w:proofErr w:type="spellEnd"/>
      <w:r w:rsidR="008D055D">
        <w:rPr>
          <w:rFonts w:ascii="Times New Roman" w:eastAsia="Calibri" w:hAnsi="Times New Roman"/>
          <w:lang w:val="en-US"/>
        </w:rPr>
        <w:t xml:space="preserve"> </w:t>
      </w:r>
      <w:r w:rsidR="008D055D">
        <w:rPr>
          <w:rFonts w:ascii="Times New Roman" w:eastAsia="Calibri" w:hAnsi="Times New Roman"/>
        </w:rPr>
        <w:t xml:space="preserve">şi în scopul asigurării unui climat corespunzător de sănătate publică, </w:t>
      </w:r>
      <w:r w:rsidRPr="000E773D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0E773D">
        <w:rPr>
          <w:rFonts w:ascii="Times New Roman" w:eastAsia="Calibri" w:hAnsi="Times New Roman"/>
          <w:lang w:val="en-US"/>
        </w:rPr>
        <w:t>Direcția</w:t>
      </w:r>
      <w:proofErr w:type="spellEnd"/>
      <w:r w:rsidRPr="000E773D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0E773D">
        <w:rPr>
          <w:rFonts w:ascii="Times New Roman" w:eastAsia="Calibri" w:hAnsi="Times New Roman"/>
          <w:lang w:val="en-US"/>
        </w:rPr>
        <w:t>Poliția</w:t>
      </w:r>
      <w:proofErr w:type="spellEnd"/>
      <w:r w:rsidRPr="000E773D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0E773D">
        <w:rPr>
          <w:rFonts w:ascii="Times New Roman" w:eastAsia="Calibri" w:hAnsi="Times New Roman"/>
          <w:lang w:val="en-US"/>
        </w:rPr>
        <w:t>Locală</w:t>
      </w:r>
      <w:proofErr w:type="spellEnd"/>
      <w:r w:rsidRPr="000E773D"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0E773D">
        <w:rPr>
          <w:rFonts w:ascii="Times New Roman" w:eastAsia="Calibri" w:hAnsi="Times New Roman"/>
          <w:lang w:val="en-US"/>
        </w:rPr>
        <w:t>Câmpina</w:t>
      </w:r>
      <w:proofErr w:type="spellEnd"/>
      <w:r w:rsidRPr="000E773D">
        <w:rPr>
          <w:rFonts w:ascii="Times New Roman" w:eastAsia="Calibri" w:hAnsi="Times New Roman"/>
          <w:lang w:val="en-US"/>
        </w:rPr>
        <w:t xml:space="preserve"> </w:t>
      </w:r>
      <w:proofErr w:type="spellStart"/>
      <w:r w:rsidR="001578C3">
        <w:rPr>
          <w:rFonts w:ascii="Times New Roman" w:eastAsia="Calibri" w:hAnsi="Times New Roman"/>
          <w:lang w:val="en-US"/>
        </w:rPr>
        <w:t>desfăș</w:t>
      </w:r>
      <w:r w:rsidR="008D055D">
        <w:rPr>
          <w:rFonts w:ascii="Times New Roman" w:eastAsia="Calibri" w:hAnsi="Times New Roman"/>
          <w:lang w:val="en-US"/>
        </w:rPr>
        <w:t>oară</w:t>
      </w:r>
      <w:proofErr w:type="spellEnd"/>
      <w:r w:rsidR="008D055D">
        <w:rPr>
          <w:rFonts w:ascii="Times New Roman" w:eastAsia="Calibri" w:hAnsi="Times New Roman"/>
          <w:lang w:val="en-US"/>
        </w:rPr>
        <w:t xml:space="preserve"> o </w:t>
      </w:r>
      <w:proofErr w:type="spellStart"/>
      <w:r w:rsidR="008D055D">
        <w:rPr>
          <w:rFonts w:ascii="Times New Roman" w:eastAsia="Calibri" w:hAnsi="Times New Roman"/>
          <w:lang w:val="en-US"/>
        </w:rPr>
        <w:t>amplă</w:t>
      </w:r>
      <w:proofErr w:type="spellEnd"/>
      <w:r w:rsidR="008D055D">
        <w:rPr>
          <w:rFonts w:ascii="Times New Roman" w:eastAsia="Calibri" w:hAnsi="Times New Roman"/>
          <w:lang w:val="en-US"/>
        </w:rPr>
        <w:t xml:space="preserve"> </w:t>
      </w:r>
      <w:proofErr w:type="spellStart"/>
      <w:r w:rsidR="008D055D">
        <w:rPr>
          <w:rFonts w:ascii="Times New Roman" w:eastAsia="Calibri" w:hAnsi="Times New Roman"/>
          <w:lang w:val="en-US"/>
        </w:rPr>
        <w:t>campanie</w:t>
      </w:r>
      <w:proofErr w:type="spellEnd"/>
      <w:r w:rsidR="008D055D">
        <w:rPr>
          <w:rFonts w:ascii="Times New Roman" w:eastAsia="Calibri" w:hAnsi="Times New Roman"/>
          <w:lang w:val="en-US"/>
        </w:rPr>
        <w:t xml:space="preserve"> de </w:t>
      </w:r>
      <w:proofErr w:type="spellStart"/>
      <w:r w:rsidR="000025BA">
        <w:rPr>
          <w:rFonts w:ascii="Times New Roman" w:eastAsia="Calibri" w:hAnsi="Times New Roman"/>
          <w:lang w:val="en-US"/>
        </w:rPr>
        <w:t>conştientizare</w:t>
      </w:r>
      <w:proofErr w:type="spellEnd"/>
      <w:r w:rsidR="000025BA">
        <w:rPr>
          <w:rFonts w:ascii="Times New Roman" w:eastAsia="Calibri" w:hAnsi="Times New Roman"/>
          <w:lang w:val="en-US"/>
        </w:rPr>
        <w:t xml:space="preserve"> </w:t>
      </w:r>
      <w:proofErr w:type="spellStart"/>
      <w:r w:rsidR="000025BA">
        <w:rPr>
          <w:rFonts w:ascii="Times New Roman" w:eastAsia="Calibri" w:hAnsi="Times New Roman"/>
          <w:lang w:val="en-US"/>
        </w:rPr>
        <w:t>şi</w:t>
      </w:r>
      <w:proofErr w:type="spellEnd"/>
      <w:r w:rsidR="000025BA">
        <w:rPr>
          <w:rFonts w:ascii="Times New Roman" w:eastAsia="Calibri" w:hAnsi="Times New Roman"/>
          <w:lang w:val="en-US"/>
        </w:rPr>
        <w:t xml:space="preserve"> </w:t>
      </w:r>
      <w:proofErr w:type="spellStart"/>
      <w:r w:rsidR="000025BA">
        <w:rPr>
          <w:rFonts w:ascii="Times New Roman" w:eastAsia="Calibri" w:hAnsi="Times New Roman"/>
          <w:lang w:val="en-US"/>
        </w:rPr>
        <w:t>informare</w:t>
      </w:r>
      <w:proofErr w:type="spellEnd"/>
      <w:r w:rsidR="000025BA">
        <w:rPr>
          <w:rFonts w:ascii="Times New Roman" w:eastAsia="Calibri" w:hAnsi="Times New Roman"/>
          <w:lang w:val="en-US"/>
        </w:rPr>
        <w:t xml:space="preserve"> </w:t>
      </w:r>
      <w:r w:rsidR="008D055D">
        <w:rPr>
          <w:rFonts w:ascii="Times New Roman" w:eastAsia="Calibri" w:hAnsi="Times New Roman"/>
          <w:lang w:val="en-US"/>
        </w:rPr>
        <w:t xml:space="preserve">a </w:t>
      </w:r>
      <w:proofErr w:type="spellStart"/>
      <w:r w:rsidR="000025BA">
        <w:rPr>
          <w:rFonts w:ascii="Times New Roman" w:eastAsia="Calibri" w:hAnsi="Times New Roman"/>
          <w:lang w:val="en-US"/>
        </w:rPr>
        <w:t>populaţiei</w:t>
      </w:r>
      <w:proofErr w:type="spellEnd"/>
      <w:r w:rsidR="00E42E41">
        <w:rPr>
          <w:rFonts w:ascii="Times New Roman" w:eastAsia="Calibri" w:hAnsi="Times New Roman"/>
          <w:lang w:val="en-US"/>
        </w:rPr>
        <w:t xml:space="preserve"> </w:t>
      </w:r>
      <w:r w:rsidR="008D055D">
        <w:rPr>
          <w:rFonts w:ascii="Times New Roman" w:eastAsia="Calibri" w:hAnsi="Times New Roman"/>
          <w:lang w:val="en-US"/>
        </w:rPr>
        <w:t xml:space="preserve">cu </w:t>
      </w:r>
      <w:proofErr w:type="spellStart"/>
      <w:r w:rsidR="008D055D">
        <w:rPr>
          <w:rFonts w:ascii="Times New Roman" w:eastAsia="Calibri" w:hAnsi="Times New Roman"/>
          <w:lang w:val="en-US"/>
        </w:rPr>
        <w:t>privire</w:t>
      </w:r>
      <w:proofErr w:type="spellEnd"/>
      <w:r w:rsidR="008D055D">
        <w:rPr>
          <w:rFonts w:ascii="Times New Roman" w:eastAsia="Calibri" w:hAnsi="Times New Roman"/>
          <w:lang w:val="en-US"/>
        </w:rPr>
        <w:t xml:space="preserve"> la </w:t>
      </w:r>
      <w:proofErr w:type="spellStart"/>
      <w:r w:rsidR="008D055D">
        <w:rPr>
          <w:rFonts w:ascii="Times New Roman" w:eastAsia="Calibri" w:hAnsi="Times New Roman"/>
          <w:lang w:val="en-US"/>
        </w:rPr>
        <w:t>colectarea</w:t>
      </w:r>
      <w:proofErr w:type="spellEnd"/>
      <w:r w:rsidR="008D055D">
        <w:rPr>
          <w:rFonts w:ascii="Times New Roman" w:eastAsia="Calibri" w:hAnsi="Times New Roman"/>
          <w:lang w:val="en-US"/>
        </w:rPr>
        <w:t xml:space="preserve"> </w:t>
      </w:r>
      <w:proofErr w:type="spellStart"/>
      <w:r w:rsidR="008D055D">
        <w:rPr>
          <w:rFonts w:ascii="Times New Roman" w:eastAsia="Calibri" w:hAnsi="Times New Roman"/>
          <w:lang w:val="en-US"/>
        </w:rPr>
        <w:t>selectivă</w:t>
      </w:r>
      <w:proofErr w:type="spellEnd"/>
      <w:r w:rsidR="008D055D">
        <w:rPr>
          <w:rFonts w:ascii="Times New Roman" w:eastAsia="Calibri" w:hAnsi="Times New Roman"/>
          <w:lang w:val="en-US"/>
        </w:rPr>
        <w:t xml:space="preserve"> a </w:t>
      </w:r>
      <w:proofErr w:type="spellStart"/>
      <w:r w:rsidR="008D055D">
        <w:rPr>
          <w:rFonts w:ascii="Times New Roman" w:eastAsia="Calibri" w:hAnsi="Times New Roman"/>
          <w:lang w:val="en-US"/>
        </w:rPr>
        <w:t>deşeurilor</w:t>
      </w:r>
      <w:proofErr w:type="spellEnd"/>
      <w:r w:rsidR="008D055D">
        <w:rPr>
          <w:rFonts w:ascii="Times New Roman" w:eastAsia="Calibri" w:hAnsi="Times New Roman"/>
          <w:lang w:val="en-US"/>
        </w:rPr>
        <w:t xml:space="preserve"> generate </w:t>
      </w:r>
      <w:proofErr w:type="spellStart"/>
      <w:r w:rsidR="008D055D">
        <w:rPr>
          <w:rFonts w:ascii="Times New Roman" w:eastAsia="Calibri" w:hAnsi="Times New Roman"/>
          <w:lang w:val="en-US"/>
        </w:rPr>
        <w:t>în</w:t>
      </w:r>
      <w:proofErr w:type="spellEnd"/>
      <w:r w:rsidR="008D055D">
        <w:rPr>
          <w:rFonts w:ascii="Times New Roman" w:eastAsia="Calibri" w:hAnsi="Times New Roman"/>
          <w:lang w:val="en-US"/>
        </w:rPr>
        <w:t xml:space="preserve"> </w:t>
      </w:r>
      <w:proofErr w:type="spellStart"/>
      <w:r w:rsidR="008D055D">
        <w:rPr>
          <w:rFonts w:ascii="Times New Roman" w:eastAsia="Calibri" w:hAnsi="Times New Roman"/>
          <w:lang w:val="en-US"/>
        </w:rPr>
        <w:t>gospodăriile</w:t>
      </w:r>
      <w:proofErr w:type="spellEnd"/>
      <w:r w:rsidR="008D055D">
        <w:rPr>
          <w:rFonts w:ascii="Times New Roman" w:eastAsia="Calibri" w:hAnsi="Times New Roman"/>
          <w:lang w:val="en-US"/>
        </w:rPr>
        <w:t xml:space="preserve"> </w:t>
      </w:r>
      <w:proofErr w:type="spellStart"/>
      <w:r w:rsidR="008D055D">
        <w:rPr>
          <w:rFonts w:ascii="Times New Roman" w:eastAsia="Calibri" w:hAnsi="Times New Roman"/>
          <w:lang w:val="en-US"/>
        </w:rPr>
        <w:t>individuale</w:t>
      </w:r>
      <w:proofErr w:type="spellEnd"/>
      <w:r w:rsidR="008D055D">
        <w:rPr>
          <w:rFonts w:ascii="Times New Roman" w:eastAsia="Calibri" w:hAnsi="Times New Roman"/>
          <w:lang w:val="en-US"/>
        </w:rPr>
        <w:t>.</w:t>
      </w:r>
    </w:p>
    <w:p w:rsidR="00E42E41" w:rsidRDefault="008D055D" w:rsidP="000E773D">
      <w:pPr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0025BA">
        <w:rPr>
          <w:rFonts w:ascii="Times New Roman" w:hAnsi="Times New Roman"/>
        </w:rPr>
        <w:t>Astfel, locuitorii cartierelor câmpinene sunt înştiinţaţi asupra modului corespunzător de colectare a deşeurilor reciclabile (</w:t>
      </w:r>
      <w:r w:rsidR="00D97C68">
        <w:rPr>
          <w:rFonts w:ascii="Times New Roman" w:hAnsi="Times New Roman"/>
        </w:rPr>
        <w:t>în sacii cu această destinaţie distribuiţi de operator), precum şi în privinţa programului de ridicare a fiecărei categorii de deşeuri</w:t>
      </w:r>
      <w:r w:rsidR="00E47E0B">
        <w:rPr>
          <w:rFonts w:ascii="Times New Roman" w:hAnsi="Times New Roman"/>
        </w:rPr>
        <w:t xml:space="preserve"> (reciclabile/menajere/vegetale)</w:t>
      </w:r>
      <w:r w:rsidR="00D97C68">
        <w:rPr>
          <w:rFonts w:ascii="Times New Roman" w:hAnsi="Times New Roman"/>
        </w:rPr>
        <w:t>.</w:t>
      </w:r>
    </w:p>
    <w:p w:rsidR="00E47E0B" w:rsidRPr="00E47E0B" w:rsidRDefault="00E47E0B" w:rsidP="00E47E0B">
      <w:pPr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Atragem atenţia că u</w:t>
      </w:r>
      <w:r w:rsidRPr="00E47E0B">
        <w:rPr>
          <w:rFonts w:ascii="Times New Roman" w:hAnsi="Times New Roman"/>
        </w:rPr>
        <w:t xml:space="preserve">tilizarea recipientelor pentru precolectarea/colectarea deșeurilor reciclabile în alte scopuri decât cele pentru care sunt destinate se sancționează contravențional (conform H.C.L.11/2016 privind Regulamentul de organizare și funcționare a serviciului public de salubrizare din municipiul Câmpina - Anexa 2), cu amendă de la 100 lei la 200 lei pentru persoane fizice, respectiv de la 500 lei la 2000 lei, pentru persoane juridice. </w:t>
      </w:r>
    </w:p>
    <w:p w:rsidR="00E47E0B" w:rsidRDefault="00E47E0B" w:rsidP="00E47E0B">
      <w:pPr>
        <w:spacing w:line="360" w:lineRule="auto"/>
        <w:ind w:left="72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Mai mult, n</w:t>
      </w:r>
      <w:r w:rsidRPr="00E47E0B">
        <w:rPr>
          <w:rFonts w:ascii="Times New Roman" w:hAnsi="Times New Roman"/>
        </w:rPr>
        <w:t>erespectarea obligației legale de a colecta separat se sancționează conform Legii 211/2011</w:t>
      </w:r>
      <w:r w:rsidRPr="00D01538">
        <w:rPr>
          <w:rFonts w:ascii="Times New Roman" w:hAnsi="Times New Roman"/>
          <w:vertAlign w:val="superscript"/>
        </w:rPr>
        <w:t>R</w:t>
      </w:r>
      <w:r w:rsidRPr="00E47E0B">
        <w:rPr>
          <w:rFonts w:ascii="Times New Roman" w:hAnsi="Times New Roman"/>
        </w:rPr>
        <w:t xml:space="preserve"> privind regimul deșeurilor</w:t>
      </w:r>
      <w:r w:rsidR="003F44ED">
        <w:rPr>
          <w:rFonts w:ascii="Times New Roman" w:hAnsi="Times New Roman"/>
        </w:rPr>
        <w:t>,</w:t>
      </w:r>
      <w:r w:rsidRPr="00E47E0B">
        <w:rPr>
          <w:rFonts w:ascii="Times New Roman" w:hAnsi="Times New Roman"/>
        </w:rPr>
        <w:t xml:space="preserve"> cu amendă de la 3000 lei la 6000 lei, pentru persoane fizice, respectiv de la 20000 lei la 40000 lei, pentru persoane juridice.    </w:t>
      </w:r>
    </w:p>
    <w:p w:rsidR="00106E67" w:rsidRDefault="00E47E0B" w:rsidP="00E47E0B">
      <w:pPr>
        <w:spacing w:line="360" w:lineRule="auto"/>
        <w:ind w:left="72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În vederea gestionării eficiente a operaţiunii de colectare</w:t>
      </w:r>
      <w:r w:rsidR="00106E67">
        <w:rPr>
          <w:rFonts w:ascii="Times New Roman" w:hAnsi="Times New Roman"/>
        </w:rPr>
        <w:t xml:space="preserve"> de către operator</w:t>
      </w:r>
      <w:r>
        <w:rPr>
          <w:rFonts w:ascii="Times New Roman" w:hAnsi="Times New Roman"/>
        </w:rPr>
        <w:t xml:space="preserve">, precum şi în scopul menţinerii unui climat civilizat, rugăm </w:t>
      </w:r>
      <w:r w:rsidR="00106E67">
        <w:rPr>
          <w:rFonts w:ascii="Times New Roman" w:hAnsi="Times New Roman"/>
        </w:rPr>
        <w:t xml:space="preserve">locuitorii să depoziteze deşeurile, conform graficului, </w:t>
      </w:r>
      <w:r w:rsidR="00106E67" w:rsidRPr="00664097">
        <w:rPr>
          <w:rFonts w:ascii="Times New Roman" w:hAnsi="Times New Roman"/>
        </w:rPr>
        <w:t xml:space="preserve">în dreptul proprietății (şi NU în altă locaţie), </w:t>
      </w:r>
      <w:r w:rsidR="00106E67">
        <w:rPr>
          <w:rFonts w:ascii="Times New Roman" w:hAnsi="Times New Roman"/>
        </w:rPr>
        <w:t>nu mai devreme de ora</w:t>
      </w:r>
      <w:r w:rsidR="00106E67" w:rsidRPr="00664097">
        <w:rPr>
          <w:rFonts w:ascii="Times New Roman" w:hAnsi="Times New Roman"/>
        </w:rPr>
        <w:t xml:space="preserve"> 17</w:t>
      </w:r>
      <w:r w:rsidRPr="00E47E0B">
        <w:rPr>
          <w:rFonts w:ascii="Times New Roman" w:hAnsi="Times New Roman"/>
        </w:rPr>
        <w:t xml:space="preserve"> </w:t>
      </w:r>
      <w:r w:rsidR="00106E67">
        <w:rPr>
          <w:rFonts w:ascii="Times New Roman" w:hAnsi="Times New Roman"/>
        </w:rPr>
        <w:t>a zilei anterioare ridicării.</w:t>
      </w:r>
      <w:r w:rsidRPr="00E47E0B">
        <w:rPr>
          <w:rFonts w:ascii="Times New Roman" w:hAnsi="Times New Roman"/>
        </w:rPr>
        <w:t xml:space="preserve">  </w:t>
      </w:r>
    </w:p>
    <w:p w:rsidR="00E47E0B" w:rsidRDefault="001816A0" w:rsidP="00E47E0B">
      <w:pPr>
        <w:spacing w:line="360" w:lineRule="auto"/>
        <w:ind w:left="72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Implicarea directă a comunităţii în sortarea deşeurilor joacă un rol primordial în procesul colectării selective, unul din indicatorii unui oraş curat şi sănătos! </w:t>
      </w:r>
    </w:p>
    <w:p w:rsidR="00B873E2" w:rsidRDefault="00E47E0B" w:rsidP="001816A0">
      <w:pPr>
        <w:spacing w:line="360" w:lineRule="auto"/>
        <w:ind w:left="720"/>
        <w:jc w:val="both"/>
        <w:rPr>
          <w:rFonts w:ascii="Times New Roman" w:eastAsia="Calibri" w:hAnsi="Times New Roman"/>
          <w:lang w:val="en-US"/>
        </w:rPr>
      </w:pPr>
      <w:r>
        <w:rPr>
          <w:rFonts w:ascii="Times New Roman" w:hAnsi="Times New Roman"/>
        </w:rPr>
        <w:tab/>
      </w:r>
      <w:r w:rsidR="001816A0">
        <w:rPr>
          <w:rFonts w:ascii="Times New Roman" w:hAnsi="Times New Roman"/>
        </w:rPr>
        <w:t xml:space="preserve">Redăm, în facsimil, </w:t>
      </w:r>
      <w:r w:rsidR="005F57BC">
        <w:rPr>
          <w:rFonts w:ascii="Times New Roman" w:hAnsi="Times New Roman"/>
        </w:rPr>
        <w:t>conţinutul înştiinţării transmise de reprezentanţii Direcţiei Poliţia Locală.</w:t>
      </w:r>
      <w:r w:rsidR="00B873E2">
        <w:rPr>
          <w:rFonts w:ascii="Times New Roman" w:eastAsia="Calibri" w:hAnsi="Times New Roman"/>
          <w:lang w:val="en-US"/>
        </w:rPr>
        <w:t xml:space="preserve"> </w:t>
      </w:r>
    </w:p>
    <w:p w:rsidR="007A1A72" w:rsidRDefault="007A1A72" w:rsidP="000E773D">
      <w:pPr>
        <w:spacing w:line="360" w:lineRule="auto"/>
        <w:ind w:left="720"/>
        <w:jc w:val="both"/>
        <w:rPr>
          <w:rFonts w:ascii="Times New Roman" w:eastAsia="Calibri" w:hAnsi="Times New Roman"/>
          <w:lang w:val="en-US"/>
        </w:rPr>
      </w:pPr>
      <w:r>
        <w:rPr>
          <w:rFonts w:ascii="Times New Roman" w:eastAsia="Calibri" w:hAnsi="Times New Roman"/>
          <w:lang w:val="en-US"/>
        </w:rPr>
        <w:tab/>
        <w:t xml:space="preserve"> </w:t>
      </w:r>
    </w:p>
    <w:p w:rsidR="005F57BC" w:rsidRPr="005F77B3" w:rsidRDefault="005F57BC" w:rsidP="005F57BC">
      <w:pPr>
        <w:jc w:val="center"/>
        <w:rPr>
          <w:rFonts w:ascii="Times New Roman" w:hAnsi="Times New Roman"/>
          <w:lang w:val="fr-FR"/>
        </w:rPr>
      </w:pPr>
      <w:proofErr w:type="spellStart"/>
      <w:r w:rsidRPr="005F77B3">
        <w:rPr>
          <w:rFonts w:ascii="Times New Roman" w:hAnsi="Times New Roman"/>
          <w:lang w:val="fr-FR"/>
        </w:rPr>
        <w:t>Director</w:t>
      </w:r>
      <w:proofErr w:type="spellEnd"/>
      <w:r w:rsidRPr="005F77B3">
        <w:rPr>
          <w:rFonts w:ascii="Times New Roman" w:hAnsi="Times New Roman"/>
          <w:lang w:val="fr-FR"/>
        </w:rPr>
        <w:t xml:space="preserve"> </w:t>
      </w:r>
      <w:proofErr w:type="spellStart"/>
      <w:r w:rsidRPr="005F77B3">
        <w:rPr>
          <w:rFonts w:ascii="Times New Roman" w:hAnsi="Times New Roman"/>
          <w:lang w:val="fr-FR"/>
        </w:rPr>
        <w:t>Executiv</w:t>
      </w:r>
      <w:proofErr w:type="spellEnd"/>
      <w:r w:rsidRPr="005F77B3">
        <w:rPr>
          <w:rFonts w:ascii="Times New Roman" w:hAnsi="Times New Roman"/>
          <w:lang w:val="fr-FR"/>
        </w:rPr>
        <w:t>,</w:t>
      </w:r>
    </w:p>
    <w:p w:rsidR="005F57BC" w:rsidRPr="005F77B3" w:rsidRDefault="005F57BC" w:rsidP="005F57BC">
      <w:pPr>
        <w:jc w:val="center"/>
        <w:rPr>
          <w:rFonts w:ascii="Times New Roman" w:hAnsi="Times New Roman"/>
          <w:lang w:val="fr-FR"/>
        </w:rPr>
      </w:pPr>
      <w:r w:rsidRPr="005F77B3">
        <w:rPr>
          <w:rFonts w:ascii="Times New Roman" w:hAnsi="Times New Roman"/>
          <w:lang w:val="fr-FR"/>
        </w:rPr>
        <w:t xml:space="preserve">Romeo </w:t>
      </w:r>
      <w:proofErr w:type="spellStart"/>
      <w:r w:rsidRPr="005F77B3">
        <w:rPr>
          <w:rFonts w:ascii="Times New Roman" w:hAnsi="Times New Roman"/>
          <w:lang w:val="fr-FR"/>
        </w:rPr>
        <w:t>Văsii</w:t>
      </w:r>
      <w:proofErr w:type="spellEnd"/>
    </w:p>
    <w:p w:rsidR="00AF57A8" w:rsidRPr="000D2C04" w:rsidRDefault="00AF57A8" w:rsidP="000E773D">
      <w:pPr>
        <w:spacing w:line="360" w:lineRule="auto"/>
        <w:ind w:left="720"/>
        <w:jc w:val="both"/>
        <w:rPr>
          <w:rFonts w:ascii="Times New Roman" w:eastAsia="Calibri" w:hAnsi="Times New Roman"/>
          <w:b/>
          <w:lang w:val="en-US"/>
        </w:rPr>
      </w:pPr>
    </w:p>
    <w:p w:rsidR="00372391" w:rsidRDefault="00372391" w:rsidP="000E773D">
      <w:pPr>
        <w:spacing w:line="360" w:lineRule="auto"/>
        <w:ind w:left="720"/>
        <w:jc w:val="both"/>
        <w:rPr>
          <w:rFonts w:ascii="Times New Roman" w:eastAsia="Calibri" w:hAnsi="Times New Roman"/>
          <w:lang w:val="en-US"/>
        </w:rPr>
      </w:pPr>
      <w:r>
        <w:rPr>
          <w:rFonts w:ascii="Times New Roman" w:eastAsia="Calibri" w:hAnsi="Times New Roman"/>
          <w:lang w:val="en-US"/>
        </w:rPr>
        <w:tab/>
        <w:t xml:space="preserve"> </w:t>
      </w:r>
    </w:p>
    <w:sectPr w:rsidR="00372391" w:rsidSect="00006829">
      <w:headerReference w:type="default" r:id="rId6"/>
      <w:pgSz w:w="12240" w:h="15840"/>
      <w:pgMar w:top="720" w:right="720" w:bottom="720" w:left="720" w:header="3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7C4" w:rsidRDefault="003867C4" w:rsidP="00EF1CD5">
      <w:r>
        <w:separator/>
      </w:r>
    </w:p>
  </w:endnote>
  <w:endnote w:type="continuationSeparator" w:id="0">
    <w:p w:rsidR="003867C4" w:rsidRDefault="003867C4" w:rsidP="00EF1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7C4" w:rsidRDefault="003867C4" w:rsidP="00EF1CD5">
      <w:r>
        <w:separator/>
      </w:r>
    </w:p>
  </w:footnote>
  <w:footnote w:type="continuationSeparator" w:id="0">
    <w:p w:rsidR="003867C4" w:rsidRDefault="003867C4" w:rsidP="00EF1C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C1E" w:rsidRPr="00B65C1E" w:rsidRDefault="00B65C1E" w:rsidP="00B65C1E">
    <w:pPr>
      <w:tabs>
        <w:tab w:val="center" w:pos="4680"/>
        <w:tab w:val="right" w:pos="9360"/>
      </w:tabs>
      <w:rPr>
        <w:rFonts w:ascii="Calibri" w:eastAsia="Calibri" w:hAnsi="Calibri"/>
        <w:noProof/>
        <w:sz w:val="22"/>
        <w:szCs w:val="22"/>
        <w:lang w:val="en-US"/>
      </w:rPr>
    </w:pP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3313271F" wp14:editId="00D09DF7">
          <wp:extent cx="6638925" cy="800100"/>
          <wp:effectExtent l="0" t="0" r="9525" b="0"/>
          <wp:docPr id="1" name="Picture 1" descr="antetgif - 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gif - 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F1CD5" w:rsidRDefault="00EF1CD5" w:rsidP="00EF1CD5">
    <w:pPr>
      <w:pStyle w:val="Header"/>
      <w:ind w:left="-270" w:hanging="9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C3E"/>
    <w:rsid w:val="000025BA"/>
    <w:rsid w:val="00006829"/>
    <w:rsid w:val="00035F0B"/>
    <w:rsid w:val="00042F89"/>
    <w:rsid w:val="0007608C"/>
    <w:rsid w:val="000A6BEA"/>
    <w:rsid w:val="000D2C04"/>
    <w:rsid w:val="000E773D"/>
    <w:rsid w:val="000F085E"/>
    <w:rsid w:val="00106E67"/>
    <w:rsid w:val="00107DF4"/>
    <w:rsid w:val="00110905"/>
    <w:rsid w:val="0013046A"/>
    <w:rsid w:val="0015589E"/>
    <w:rsid w:val="001578C3"/>
    <w:rsid w:val="001816A0"/>
    <w:rsid w:val="00184E98"/>
    <w:rsid w:val="001869B7"/>
    <w:rsid w:val="001B18DE"/>
    <w:rsid w:val="001C72B9"/>
    <w:rsid w:val="001E421F"/>
    <w:rsid w:val="00234DBC"/>
    <w:rsid w:val="00237840"/>
    <w:rsid w:val="00247702"/>
    <w:rsid w:val="00250EAB"/>
    <w:rsid w:val="00287D7D"/>
    <w:rsid w:val="002A0FE5"/>
    <w:rsid w:val="002D3751"/>
    <w:rsid w:val="002F1C9C"/>
    <w:rsid w:val="002F22E1"/>
    <w:rsid w:val="0032778E"/>
    <w:rsid w:val="0033083F"/>
    <w:rsid w:val="00362349"/>
    <w:rsid w:val="003718CD"/>
    <w:rsid w:val="00372391"/>
    <w:rsid w:val="003867C4"/>
    <w:rsid w:val="003A1188"/>
    <w:rsid w:val="003E35E8"/>
    <w:rsid w:val="003F44ED"/>
    <w:rsid w:val="0042483A"/>
    <w:rsid w:val="00455440"/>
    <w:rsid w:val="00482A15"/>
    <w:rsid w:val="004A231A"/>
    <w:rsid w:val="004B2510"/>
    <w:rsid w:val="004B31BD"/>
    <w:rsid w:val="004C0866"/>
    <w:rsid w:val="00515A05"/>
    <w:rsid w:val="0053330A"/>
    <w:rsid w:val="00542DFC"/>
    <w:rsid w:val="005604D6"/>
    <w:rsid w:val="00580043"/>
    <w:rsid w:val="00583035"/>
    <w:rsid w:val="00592A75"/>
    <w:rsid w:val="005C385D"/>
    <w:rsid w:val="005F28E1"/>
    <w:rsid w:val="005F57BC"/>
    <w:rsid w:val="005F57DC"/>
    <w:rsid w:val="005F77B3"/>
    <w:rsid w:val="00600042"/>
    <w:rsid w:val="00601433"/>
    <w:rsid w:val="00602EF9"/>
    <w:rsid w:val="006306A8"/>
    <w:rsid w:val="00635B06"/>
    <w:rsid w:val="006F35DB"/>
    <w:rsid w:val="0070123A"/>
    <w:rsid w:val="00737588"/>
    <w:rsid w:val="00786AC2"/>
    <w:rsid w:val="0079531D"/>
    <w:rsid w:val="007A1A72"/>
    <w:rsid w:val="00825F39"/>
    <w:rsid w:val="008308F2"/>
    <w:rsid w:val="008372C5"/>
    <w:rsid w:val="00845783"/>
    <w:rsid w:val="0085675D"/>
    <w:rsid w:val="0086131A"/>
    <w:rsid w:val="00873EBC"/>
    <w:rsid w:val="0087698F"/>
    <w:rsid w:val="00880308"/>
    <w:rsid w:val="008A65BF"/>
    <w:rsid w:val="008C783E"/>
    <w:rsid w:val="008D055D"/>
    <w:rsid w:val="008E03F7"/>
    <w:rsid w:val="00942529"/>
    <w:rsid w:val="00953A59"/>
    <w:rsid w:val="00971C3E"/>
    <w:rsid w:val="00972E88"/>
    <w:rsid w:val="0097581A"/>
    <w:rsid w:val="009C3DBD"/>
    <w:rsid w:val="009D3C35"/>
    <w:rsid w:val="009D5FB0"/>
    <w:rsid w:val="00A11315"/>
    <w:rsid w:val="00A12BA6"/>
    <w:rsid w:val="00A9726B"/>
    <w:rsid w:val="00AB6AFC"/>
    <w:rsid w:val="00AB73AF"/>
    <w:rsid w:val="00AC44BB"/>
    <w:rsid w:val="00AF57A8"/>
    <w:rsid w:val="00B20AAF"/>
    <w:rsid w:val="00B31C10"/>
    <w:rsid w:val="00B45802"/>
    <w:rsid w:val="00B65C1E"/>
    <w:rsid w:val="00B873E2"/>
    <w:rsid w:val="00BA4688"/>
    <w:rsid w:val="00BD5AC9"/>
    <w:rsid w:val="00BE2856"/>
    <w:rsid w:val="00BE4139"/>
    <w:rsid w:val="00BE4194"/>
    <w:rsid w:val="00C83EA1"/>
    <w:rsid w:val="00C86ECF"/>
    <w:rsid w:val="00CE6B32"/>
    <w:rsid w:val="00D01538"/>
    <w:rsid w:val="00D07458"/>
    <w:rsid w:val="00D14EF0"/>
    <w:rsid w:val="00D6009D"/>
    <w:rsid w:val="00D61AA4"/>
    <w:rsid w:val="00D700A6"/>
    <w:rsid w:val="00D73CE9"/>
    <w:rsid w:val="00D75A02"/>
    <w:rsid w:val="00D97C68"/>
    <w:rsid w:val="00DE61CC"/>
    <w:rsid w:val="00E11474"/>
    <w:rsid w:val="00E134B3"/>
    <w:rsid w:val="00E42E41"/>
    <w:rsid w:val="00E44B15"/>
    <w:rsid w:val="00E47D22"/>
    <w:rsid w:val="00E47E0B"/>
    <w:rsid w:val="00E566C8"/>
    <w:rsid w:val="00E60F11"/>
    <w:rsid w:val="00E610CC"/>
    <w:rsid w:val="00EB27C1"/>
    <w:rsid w:val="00EB48DB"/>
    <w:rsid w:val="00EF1CD5"/>
    <w:rsid w:val="00EF2B25"/>
    <w:rsid w:val="00F54F4F"/>
    <w:rsid w:val="00F64F95"/>
    <w:rsid w:val="00F65822"/>
    <w:rsid w:val="00F83036"/>
    <w:rsid w:val="00F9308F"/>
    <w:rsid w:val="00FE1981"/>
    <w:rsid w:val="00F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6CEFEE-4FEF-4EEF-8FED-F7D2C8F04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C3E"/>
    <w:pPr>
      <w:spacing w:after="0" w:line="240" w:lineRule="auto"/>
    </w:pPr>
    <w:rPr>
      <w:rFonts w:ascii="Arial" w:eastAsia="Times New Roman" w:hAnsi="Arial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971C3E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unhideWhenUsed/>
    <w:rsid w:val="00971C3E"/>
    <w:pPr>
      <w:tabs>
        <w:tab w:val="center" w:pos="4320"/>
        <w:tab w:val="right" w:pos="8640"/>
      </w:tabs>
    </w:pPr>
    <w:rPr>
      <w:rFonts w:cs="Arial"/>
    </w:rPr>
  </w:style>
  <w:style w:type="character" w:customStyle="1" w:styleId="HeaderChar">
    <w:name w:val="Header Char"/>
    <w:basedOn w:val="DefaultParagraphFont"/>
    <w:uiPriority w:val="99"/>
    <w:rsid w:val="00971C3E"/>
    <w:rPr>
      <w:rFonts w:ascii="Arial" w:eastAsia="Times New Roman" w:hAnsi="Arial" w:cs="Times New Roman"/>
      <w:sz w:val="24"/>
      <w:szCs w:val="24"/>
      <w:lang w:val="ro-RO"/>
    </w:rPr>
  </w:style>
  <w:style w:type="paragraph" w:styleId="NoSpacing">
    <w:name w:val="No Spacing"/>
    <w:uiPriority w:val="1"/>
    <w:qFormat/>
    <w:rsid w:val="00971C3E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/>
    </w:rPr>
  </w:style>
  <w:style w:type="character" w:customStyle="1" w:styleId="HeaderChar1">
    <w:name w:val="Header Char1"/>
    <w:basedOn w:val="DefaultParagraphFont"/>
    <w:link w:val="Header"/>
    <w:locked/>
    <w:rsid w:val="00971C3E"/>
    <w:rPr>
      <w:rFonts w:ascii="Arial" w:eastAsia="Times New Roman" w:hAnsi="Arial" w:cs="Arial"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C3E"/>
    <w:rPr>
      <w:rFonts w:ascii="Tahoma" w:eastAsia="Times New Roman" w:hAnsi="Tahoma" w:cs="Tahoma"/>
      <w:sz w:val="16"/>
      <w:szCs w:val="16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EF1C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CD5"/>
    <w:rPr>
      <w:rFonts w:ascii="Arial" w:eastAsia="Times New Roman" w:hAnsi="Arial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7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Dispecer</dc:creator>
  <cp:lastModifiedBy>Bianca Baltac</cp:lastModifiedBy>
  <cp:revision>56</cp:revision>
  <cp:lastPrinted>2018-12-20T09:02:00Z</cp:lastPrinted>
  <dcterms:created xsi:type="dcterms:W3CDTF">2018-10-16T08:19:00Z</dcterms:created>
  <dcterms:modified xsi:type="dcterms:W3CDTF">2021-03-25T07:02:00Z</dcterms:modified>
</cp:coreProperties>
</file>